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21"/>
        </w:rPr>
        <w:t>附件2</w:t>
      </w:r>
    </w:p>
    <w:p>
      <w:pPr>
        <w:pStyle w:val="5"/>
        <w:ind w:left="-2" w:leftChars="-87" w:right="-176" w:rightChars="-84" w:hanging="181"/>
        <w:jc w:val="center"/>
        <w:rPr>
          <w:sz w:val="36"/>
          <w:szCs w:val="36"/>
        </w:rPr>
      </w:pPr>
      <w:r>
        <w:rPr>
          <w:rFonts w:hint="eastAsia" w:ascii="Times New Roman" w:cs="Times New Roman"/>
          <w:color w:val="auto"/>
          <w:sz w:val="36"/>
          <w:szCs w:val="36"/>
        </w:rPr>
        <w:t>上海应用技术大学个人</w:t>
      </w:r>
      <w:r>
        <w:rPr>
          <w:rFonts w:hint="eastAsia" w:ascii="Arial" w:hAnsi="Arial" w:cs="Arial"/>
          <w:color w:val="auto"/>
          <w:sz w:val="36"/>
          <w:szCs w:val="36"/>
        </w:rPr>
        <w:t>邮箱注销</w:t>
      </w:r>
      <w:r>
        <w:rPr>
          <w:rFonts w:hint="eastAsia" w:ascii="Times New Roman" w:cs="Times New Roman"/>
          <w:color w:val="auto"/>
          <w:sz w:val="36"/>
          <w:szCs w:val="36"/>
        </w:rPr>
        <w:t>申请表</w:t>
      </w:r>
    </w:p>
    <w:tbl>
      <w:tblPr>
        <w:tblStyle w:val="3"/>
        <w:tblpPr w:leftFromText="180" w:rightFromText="180" w:vertAnchor="text" w:tblpXSpec="center" w:tblpY="158"/>
        <w:tblW w:w="8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276"/>
        <w:gridCol w:w="425"/>
        <w:gridCol w:w="1276"/>
        <w:gridCol w:w="2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邮箱用户信息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学/工</w:t>
            </w:r>
            <w:r>
              <w:rPr>
                <w:rFonts w:ascii="仿宋" w:hAnsi="仿宋" w:eastAsia="仿宋"/>
              </w:rPr>
              <w:t>号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申请注销邮箱</w:t>
            </w:r>
          </w:p>
        </w:tc>
        <w:tc>
          <w:tcPr>
            <w:tcW w:w="6720" w:type="dxa"/>
            <w:gridSpan w:val="5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u w:val="single"/>
              </w:rPr>
            </w:pPr>
          </w:p>
          <w:p>
            <w:pPr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>@sit.edu.cn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注销邮箱原因</w:t>
            </w:r>
          </w:p>
        </w:tc>
        <w:tc>
          <w:tcPr>
            <w:tcW w:w="672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8388" w:type="dxa"/>
            <w:gridSpan w:val="6"/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告知</w:t>
            </w:r>
          </w:p>
          <w:p>
            <w:pPr>
              <w:spacing w:line="300" w:lineRule="auto"/>
              <w:ind w:firstLine="420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申请人在申请注销的邮箱前需自行清理个人信息，包括电子邮件、个人地址簿、及解绑其他用本电子邮箱注册的账号。</w:t>
            </w:r>
          </w:p>
          <w:p>
            <w:pPr>
              <w:spacing w:line="300" w:lineRule="auto"/>
              <w:ind w:firstLine="420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注销邮箱申请一旦被接受，邮箱将被关闭并注销，由此导致的不可预见的损失自行承担。</w:t>
            </w:r>
          </w:p>
          <w:p>
            <w:pPr>
              <w:spacing w:line="300" w:lineRule="auto"/>
              <w:ind w:firstLine="420"/>
              <w:rPr>
                <w:rFonts w:ascii="宋体" w:hAnsi="宋体" w:cs="宋体"/>
                <w:b/>
              </w:rPr>
            </w:pPr>
          </w:p>
          <w:p>
            <w:pPr>
              <w:spacing w:line="300" w:lineRule="auto"/>
              <w:ind w:firstLine="5040" w:firstLineChars="2400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 xml:space="preserve">邮箱用户 </w:t>
            </w:r>
            <w:r>
              <w:rPr>
                <w:rFonts w:hint="eastAsia" w:ascii="仿宋" w:hAnsi="仿宋" w:eastAsia="仿宋"/>
                <w:color w:val="BFBFBF"/>
                <w:u w:val="single"/>
              </w:rPr>
              <w:t>签字</w:t>
            </w:r>
          </w:p>
          <w:p>
            <w:pPr>
              <w:spacing w:line="300" w:lineRule="auto"/>
              <w:ind w:right="360" w:firstLine="420"/>
              <w:jc w:val="right"/>
              <w:rPr>
                <w:rFonts w:ascii="仿宋" w:hAnsi="仿宋" w:eastAsia="仿宋"/>
              </w:rPr>
            </w:pPr>
          </w:p>
          <w:p>
            <w:pPr>
              <w:wordWrap w:val="0"/>
              <w:spacing w:after="93" w:afterLines="30"/>
              <w:ind w:left="720" w:right="360"/>
              <w:jc w:val="right"/>
              <w:rPr>
                <w:rFonts w:ascii="仿宋" w:hAnsi="仿宋" w:eastAsia="仿宋"/>
              </w:rPr>
            </w:pPr>
            <w:r>
              <w:rPr>
                <w:rFonts w:hint="eastAsia"/>
                <w:u w:val="single"/>
              </w:rPr>
              <w:t>年 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88" w:type="dxa"/>
            <w:gridSpan w:val="6"/>
            <w:noWrap w:val="0"/>
            <w:vAlign w:val="center"/>
          </w:tcPr>
          <w:p>
            <w:pPr>
              <w:pStyle w:val="2"/>
              <w:spacing w:before="0" w:after="0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（以下由信息化技术中心填写）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pStyle w:val="2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审批人</w:t>
            </w:r>
            <w:r>
              <w:rPr>
                <w:rFonts w:hint="eastAsia"/>
                <w:b w:val="0"/>
                <w:sz w:val="21"/>
                <w:szCs w:val="21"/>
              </w:rPr>
              <w:t>（签字）</w:t>
            </w:r>
          </w:p>
          <w:p>
            <w:pPr>
              <w:rPr>
                <w:rFonts w:eastAsia="等线"/>
              </w:rPr>
            </w:pPr>
          </w:p>
          <w:p>
            <w:pPr>
              <w:ind w:firstLine="1785" w:firstLineChars="850"/>
              <w:rPr>
                <w:rFonts w:eastAsia="等线"/>
              </w:rPr>
            </w:pPr>
            <w:r>
              <w:rPr>
                <w:rFonts w:hint="eastAsia" w:eastAsia="等线"/>
              </w:rPr>
              <w:t>年 月 日</w:t>
            </w:r>
          </w:p>
        </w:tc>
        <w:tc>
          <w:tcPr>
            <w:tcW w:w="4169" w:type="dxa"/>
            <w:gridSpan w:val="3"/>
            <w:noWrap w:val="0"/>
            <w:vAlign w:val="center"/>
          </w:tcPr>
          <w:p>
            <w:pPr>
              <w:pStyle w:val="2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操作人</w:t>
            </w:r>
            <w:r>
              <w:rPr>
                <w:rFonts w:hint="eastAsia"/>
                <w:b w:val="0"/>
                <w:sz w:val="21"/>
                <w:szCs w:val="21"/>
              </w:rPr>
              <w:t>（签字）</w:t>
            </w:r>
          </w:p>
          <w:p>
            <w:pPr>
              <w:rPr>
                <w:rFonts w:ascii="Cambria" w:hAnsi="Cambria"/>
                <w:bCs/>
                <w:szCs w:val="21"/>
              </w:rPr>
            </w:pPr>
          </w:p>
          <w:p>
            <w:pPr>
              <w:pStyle w:val="2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年 月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说明：</w:t>
      </w:r>
    </w:p>
    <w:p>
      <w:r>
        <w:rPr>
          <w:rFonts w:hint="eastAsia"/>
          <w:szCs w:val="21"/>
        </w:rPr>
        <w:t>申请人须携带有效证件（身份证、护照、校园卡等）及《申请表》到信息化技术中心办理手续。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E0DF5"/>
    <w:rsid w:val="036E0DF5"/>
    <w:rsid w:val="08C97461"/>
    <w:rsid w:val="23763410"/>
    <w:rsid w:val="7A4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2019-07-10T06:39:00Z</dcterms:created>
  <dc:creator>张颖莹</dc:creator>
  <cp:lastModifiedBy>张颖莹</cp:lastModifiedBy>
  <dcterms:modified xsi:type="dcterms:W3CDTF">2019-07-10T06:40:57Z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