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-2" w:leftChars="-87" w:right="-176" w:rightChars="-84" w:hanging="181"/>
        <w:jc w:val="center"/>
        <w:rPr>
          <w:sz w:val="36"/>
          <w:szCs w:val="36"/>
        </w:rPr>
      </w:pPr>
      <w:r>
        <w:rPr>
          <w:rFonts w:hint="eastAsia" w:ascii="Times New Roman" w:cs="Times New Roman"/>
          <w:color w:val="auto"/>
          <w:sz w:val="36"/>
          <w:szCs w:val="36"/>
        </w:rPr>
        <w:t>上海应用技术大学部门</w:t>
      </w:r>
      <w:r>
        <w:rPr>
          <w:rFonts w:hint="eastAsia" w:ascii="Arial" w:hAnsi="Arial" w:cs="Arial"/>
          <w:color w:val="auto"/>
          <w:sz w:val="36"/>
          <w:szCs w:val="36"/>
        </w:rPr>
        <w:t>邮箱</w:t>
      </w:r>
      <w:r>
        <w:rPr>
          <w:rFonts w:hint="eastAsia" w:ascii="Times New Roman" w:cs="Times New Roman"/>
          <w:color w:val="auto"/>
          <w:sz w:val="36"/>
          <w:szCs w:val="36"/>
        </w:rPr>
        <w:t>申请表</w:t>
      </w:r>
    </w:p>
    <w:tbl>
      <w:tblPr>
        <w:tblStyle w:val="3"/>
        <w:tblpPr w:leftFromText="180" w:rightFromText="180" w:vertAnchor="text" w:tblpXSpec="center" w:tblpY="158"/>
        <w:tblW w:w="8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276"/>
        <w:gridCol w:w="425"/>
        <w:gridCol w:w="1276"/>
        <w:gridCol w:w="2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申请部门</w:t>
            </w:r>
          </w:p>
        </w:tc>
        <w:tc>
          <w:tcPr>
            <w:tcW w:w="672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邮箱责任人（管理人）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</w:t>
            </w:r>
            <w:r>
              <w:rPr>
                <w:rFonts w:ascii="仿宋" w:hAnsi="仿宋" w:eastAsia="仿宋"/>
              </w:rPr>
              <w:t>号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申请邮箱名</w:t>
            </w:r>
          </w:p>
        </w:tc>
        <w:tc>
          <w:tcPr>
            <w:tcW w:w="2976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u w:val="single"/>
              </w:rPr>
            </w:pPr>
          </w:p>
          <w:p>
            <w:pPr>
              <w:jc w:val="left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邮箱名称：              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账号：@sit.edu.cn</w:t>
            </w:r>
          </w:p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业务类型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  <w:u w:val="single"/>
              </w:rPr>
              <w:t>□新建邮箱</w:t>
            </w:r>
          </w:p>
          <w:p>
            <w:pPr>
              <w:ind w:firstLine="105" w:firstLineChars="50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  <w:u w:val="single"/>
              </w:rPr>
              <w:t>□变更责任人</w:t>
            </w:r>
          </w:p>
          <w:p>
            <w:pPr>
              <w:ind w:firstLine="105" w:firstLineChars="50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  <w:u w:val="single"/>
              </w:rPr>
              <w:t>□注销邮箱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邮箱用途</w:t>
            </w:r>
          </w:p>
        </w:tc>
        <w:tc>
          <w:tcPr>
            <w:tcW w:w="672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6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部门承诺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所申请的邮箱仅限用于申请部门办理与本部门工作有关的业务。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如本部门撤销或管理员变更或邮箱不再使用，应立即办理邮箱销户或管理员变更手续。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在使用</w:t>
            </w:r>
            <w:bookmarkStart w:id="0" w:name="OLE_LINK14"/>
            <w:bookmarkStart w:id="1" w:name="OLE_LINK13"/>
            <w:bookmarkStart w:id="2" w:name="OLE_LINK11"/>
            <w:bookmarkStart w:id="3" w:name="OLE_LINK15"/>
            <w:bookmarkStart w:id="4" w:name="OLE_LINK12"/>
            <w:bookmarkStart w:id="5" w:name="OLE_LINK10"/>
            <w:r>
              <w:rPr>
                <w:rFonts w:hint="eastAsia" w:ascii="宋体" w:hAnsi="宋体" w:cs="宋体"/>
                <w:szCs w:val="21"/>
              </w:rPr>
              <w:t>邮箱</w:t>
            </w:r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rFonts w:hint="eastAsia" w:ascii="宋体" w:hAnsi="宋体" w:cs="宋体"/>
                <w:szCs w:val="21"/>
              </w:rPr>
              <w:t>业务时应遵守国家的有关法律、法规和行政规章制度。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ascii="仿宋" w:hAnsi="仿宋" w:eastAsia="仿宋"/>
              </w:rPr>
            </w:pPr>
            <w:r>
              <w:rPr>
                <w:rFonts w:hint="eastAsia" w:ascii="宋体" w:hAnsi="宋体" w:cs="宋体"/>
                <w:szCs w:val="21"/>
              </w:rPr>
              <w:t>严禁存储、处理、转发国家涉密信息或重要敏感信息。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邮箱管理人对所持有的邮箱负有管理责任。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ascii="仿宋" w:hAnsi="仿宋" w:eastAsia="仿宋"/>
              </w:rPr>
            </w:pPr>
            <w:r>
              <w:rPr>
                <w:rFonts w:hint="eastAsia" w:ascii="宋体" w:hAnsi="宋体" w:cs="宋体"/>
                <w:szCs w:val="21"/>
              </w:rPr>
              <w:t>如发现有违法、违规行为</w:t>
            </w:r>
            <w:r>
              <w:rPr>
                <w:rFonts w:ascii="宋体" w:hAns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信息化技术中心将关闭邮箱，所引发的后果由申请部门负责人承担。</w:t>
            </w:r>
          </w:p>
          <w:p/>
          <w:p>
            <w:pPr>
              <w:spacing w:line="300" w:lineRule="auto"/>
              <w:ind w:firstLine="420"/>
              <w:rPr>
                <w:rFonts w:ascii="宋体" w:hAnsi="宋体" w:cs="宋体"/>
                <w:b/>
              </w:rPr>
            </w:pPr>
          </w:p>
          <w:p>
            <w:pPr>
              <w:spacing w:line="300" w:lineRule="auto"/>
              <w:ind w:firstLine="420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邮箱管理人</w:t>
            </w:r>
            <w:r>
              <w:rPr>
                <w:rFonts w:hint="eastAsia" w:ascii="仿宋" w:hAnsi="仿宋" w:eastAsia="仿宋"/>
                <w:color w:val="BFBFBF"/>
                <w:u w:val="single"/>
              </w:rPr>
              <w:t>签字</w:t>
            </w:r>
            <w:r>
              <w:rPr>
                <w:rFonts w:hint="eastAsia" w:ascii="仿宋" w:hAnsi="仿宋" w:eastAsia="仿宋"/>
              </w:rPr>
              <w:t xml:space="preserve">    部门负责人</w:t>
            </w:r>
            <w:r>
              <w:rPr>
                <w:rFonts w:hint="eastAsia" w:ascii="仿宋" w:hAnsi="仿宋" w:eastAsia="仿宋"/>
                <w:color w:val="A6A6A6"/>
                <w:u w:val="single"/>
              </w:rPr>
              <w:t>签字</w:t>
            </w:r>
          </w:p>
          <w:p/>
          <w:p>
            <w:pPr>
              <w:spacing w:line="300" w:lineRule="auto"/>
              <w:ind w:right="360" w:firstLine="420"/>
              <w:jc w:val="right"/>
              <w:rPr>
                <w:rFonts w:ascii="宋体" w:hAnsi="宋体" w:cs="宋体"/>
                <w:color w:val="A6A6A6"/>
                <w:kern w:val="0"/>
                <w:u w:val="single"/>
              </w:rPr>
            </w:pPr>
            <w:r>
              <w:rPr>
                <w:rFonts w:hint="eastAsia" w:ascii="仿宋" w:hAnsi="仿宋" w:eastAsia="仿宋"/>
              </w:rPr>
              <w:t>申请单位：</w:t>
            </w:r>
            <w:r>
              <w:rPr>
                <w:rFonts w:hint="eastAsia" w:ascii="仿宋" w:hAnsi="仿宋" w:eastAsia="仿宋"/>
                <w:color w:val="A6A6A6"/>
                <w:u w:val="single"/>
              </w:rPr>
              <w:t>单位公章</w:t>
            </w:r>
          </w:p>
          <w:p>
            <w:pPr>
              <w:wordWrap w:val="0"/>
              <w:spacing w:after="93" w:afterLines="30"/>
              <w:ind w:left="720" w:right="360"/>
              <w:jc w:val="right"/>
              <w:rPr>
                <w:rFonts w:ascii="仿宋" w:hAnsi="仿宋" w:eastAsia="仿宋"/>
              </w:rPr>
            </w:pPr>
            <w:r>
              <w:rPr>
                <w:rFonts w:hint="eastAsia"/>
                <w:u w:val="single"/>
              </w:rPr>
              <w:t>年 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（以下由信息化技术中心填写）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审批人</w:t>
            </w:r>
            <w:r>
              <w:rPr>
                <w:rFonts w:hint="eastAsia"/>
                <w:b w:val="0"/>
                <w:sz w:val="21"/>
                <w:szCs w:val="21"/>
              </w:rPr>
              <w:t>（签字）</w:t>
            </w:r>
          </w:p>
          <w:p>
            <w:pPr>
              <w:rPr>
                <w:rFonts w:eastAsia="等线"/>
              </w:rPr>
            </w:pPr>
          </w:p>
          <w:p>
            <w:pPr>
              <w:ind w:firstLine="1785" w:firstLineChars="850"/>
              <w:rPr>
                <w:rFonts w:eastAsia="等线"/>
              </w:rPr>
            </w:pPr>
            <w:r>
              <w:rPr>
                <w:rFonts w:hint="eastAsia" w:eastAsia="等线"/>
              </w:rPr>
              <w:t>年 月 日</w:t>
            </w:r>
          </w:p>
        </w:tc>
        <w:tc>
          <w:tcPr>
            <w:tcW w:w="416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操作人</w:t>
            </w:r>
            <w:r>
              <w:rPr>
                <w:rFonts w:hint="eastAsia"/>
                <w:b w:val="0"/>
                <w:sz w:val="21"/>
                <w:szCs w:val="21"/>
              </w:rPr>
              <w:t>（签字）</w:t>
            </w:r>
          </w:p>
          <w:p>
            <w:pPr>
              <w:rPr>
                <w:rFonts w:ascii="Cambria" w:hAnsi="Cambria"/>
                <w:bCs/>
                <w:szCs w:val="21"/>
              </w:rPr>
            </w:pPr>
          </w:p>
          <w:p>
            <w:pPr>
              <w:pStyle w:val="2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年 月 日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CCE"/>
    <w:multiLevelType w:val="multilevel"/>
    <w:tmpl w:val="29A30C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B6D1B"/>
    <w:rsid w:val="08C97461"/>
    <w:rsid w:val="14381AEB"/>
    <w:rsid w:val="23763410"/>
    <w:rsid w:val="74CB6D1B"/>
    <w:rsid w:val="7A4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2019-07-10T06:34:00Z</dcterms:created>
  <dc:creator>张颖莹</dc:creator>
  <cp:lastModifiedBy>张颖莹</cp:lastModifiedBy>
  <dcterms:modified xsi:type="dcterms:W3CDTF">2019-07-10T06:39:35Z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